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E1" w:rsidRPr="001B19E1" w:rsidRDefault="001B19E1" w:rsidP="001B19E1">
      <w:r w:rsidRPr="001B19E1">
        <w:rPr>
          <w:rStyle w:val="Bold"/>
        </w:rPr>
        <w:t xml:space="preserve">Background. </w:t>
      </w:r>
      <w:r w:rsidRPr="001B19E1">
        <w:t xml:space="preserve">Usually, accessory pathways are easy to map and ablate, however, ablation of some APs become challenging. For instance, ablation in </w:t>
      </w:r>
      <w:proofErr w:type="spellStart"/>
      <w:r w:rsidRPr="001B19E1">
        <w:t>parahisian</w:t>
      </w:r>
      <w:proofErr w:type="spellEnd"/>
      <w:r w:rsidRPr="001B19E1">
        <w:t xml:space="preserve"> region requires an assess to right atrium.</w:t>
      </w:r>
    </w:p>
    <w:p w:rsidR="001B19E1" w:rsidRPr="001B19E1" w:rsidRDefault="001B19E1" w:rsidP="001B19E1">
      <w:r w:rsidRPr="001B19E1">
        <w:rPr>
          <w:rStyle w:val="Bold"/>
        </w:rPr>
        <w:t>Case summary.</w:t>
      </w:r>
      <w:r w:rsidRPr="001B19E1">
        <w:t xml:space="preserve"> In this case, we describe rarely used and effective method of accessory pathway ablation. We present case of a 12 years-old girl with WPW syndrome. Radiofrequency ablation near the tricuspid annulus had no effect, and tachycardia was eliminated through the non-coronary cusp. Complains such as palpitations and weakness disappeared after the procedure.</w:t>
      </w:r>
    </w:p>
    <w:p w:rsidR="001B19E1" w:rsidRPr="001B19E1" w:rsidRDefault="001B19E1" w:rsidP="001B19E1">
      <w:r w:rsidRPr="001B19E1">
        <w:rPr>
          <w:rStyle w:val="Bold"/>
        </w:rPr>
        <w:t>Discussion.</w:t>
      </w:r>
      <w:r w:rsidRPr="001B19E1">
        <w:t xml:space="preserve"> Radiofrequency ablation of accessory pathway that is located in the anterior-septal area might be performed through the non-coronary cusp. This method of ablation is used when the ablation through the tricuspid annulus was ineffective.</w:t>
      </w:r>
    </w:p>
    <w:p w:rsidR="003B5C2C" w:rsidRPr="001B19E1" w:rsidRDefault="001B19E1" w:rsidP="001B19E1">
      <w:pPr>
        <w:rPr>
          <w:lang w:val="en-US"/>
        </w:rPr>
      </w:pPr>
      <w:r w:rsidRPr="001B19E1">
        <w:rPr>
          <w:rStyle w:val="Bold"/>
          <w:lang w:val="en-US"/>
        </w:rPr>
        <w:t xml:space="preserve">Keywords: </w:t>
      </w:r>
      <w:r w:rsidRPr="001B19E1">
        <w:rPr>
          <w:lang w:val="en-US"/>
        </w:rPr>
        <w:t>supraventricular tachycardia. Accessory pathway. Noncoronary cusp. Radiofrequency ablation. Case report.</w:t>
      </w:r>
      <w:bookmarkStart w:id="0" w:name="_GoBack"/>
      <w:bookmarkEnd w:id="0"/>
    </w:p>
    <w:sectPr w:rsidR="003B5C2C" w:rsidRPr="001B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E1"/>
    <w:rsid w:val="001B19E1"/>
    <w:rsid w:val="003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3D78D-2748-4088-AD3F-E763A0B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Start">
    <w:name w:val="LeadText (Start)"/>
    <w:basedOn w:val="a"/>
    <w:uiPriority w:val="99"/>
    <w:rsid w:val="001B19E1"/>
    <w:pPr>
      <w:shd w:val="clear" w:color="auto" w:fill="ECECEB"/>
      <w:autoSpaceDE w:val="0"/>
      <w:autoSpaceDN w:val="0"/>
      <w:adjustRightInd w:val="0"/>
      <w:spacing w:before="57"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1B19E1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2020-02-08T05:32:00Z</dcterms:created>
  <dcterms:modified xsi:type="dcterms:W3CDTF">2020-02-08T05:34:00Z</dcterms:modified>
</cp:coreProperties>
</file>